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B9" w:rsidRDefault="007E5E0F" w:rsidP="007E5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APUSH  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Exam 3 Study Guide</w:t>
      </w:r>
    </w:p>
    <w:p w:rsidR="007E5E0F" w:rsidRDefault="007E5E0F" w:rsidP="007E5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Format: </w:t>
      </w:r>
      <w:r>
        <w:rPr>
          <w:rFonts w:ascii="Times New Roman" w:hAnsi="Times New Roman" w:cs="Times New Roman"/>
          <w:sz w:val="24"/>
          <w:szCs w:val="24"/>
        </w:rPr>
        <w:t>80 Multiple Choice Questions</w:t>
      </w:r>
    </w:p>
    <w:p w:rsidR="007E5E0F" w:rsidRDefault="007E5E0F" w:rsidP="007E5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Scantron (Need a pencil, 2 just in case)</w:t>
      </w:r>
    </w:p>
    <w:p w:rsidR="007E5E0F" w:rsidRDefault="007E5E0F" w:rsidP="007E5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Chapters Covered: 4 (3%), 5, (20%), 6 (60%), 7 (17%)</w:t>
      </w:r>
    </w:p>
    <w:p w:rsidR="007E5E0F" w:rsidRDefault="007E5E0F" w:rsidP="007E5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E0F" w:rsidRDefault="007E5E0F" w:rsidP="007E5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Questions: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was there dissatisfaction w/ the Articles of Confederation?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could states do under A or C?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event convinced G. Washington they needed to be changed?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Alexander Hamilton? Who was his political ally?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the delegates at the Constitutional Convention of 1787?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they decide at the convention?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they almost decide?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 Plan? NJ Plan?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Compromise? [outgrowth of NJ/VA Plan]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3/5 Compromise?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Madison’s ideas regarding government? Authority derived from?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Checks and Balance? How long are federal judges appointed for?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Constitution of 1787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would directly elect who?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Federalists argue for? Federalists Papers? Influential authors of Federalists Papers?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Antifederalists</w:t>
      </w:r>
      <w:proofErr w:type="spellEnd"/>
      <w:r>
        <w:rPr>
          <w:rFonts w:ascii="Times New Roman" w:hAnsi="Times New Roman" w:cs="Times New Roman"/>
          <w:sz w:val="24"/>
          <w:szCs w:val="24"/>
        </w:rPr>
        <w:t>? 2 famous people who were?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VA and NY ratify the Constitution? What was the assumption?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 of Rights – places limits on what types of freedoms?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of 1789’ presidency of GW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Judiciary Act of 1789?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Hamilton as a leader? National Bank? How did he recommend govt. raise $$?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his funding plan?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it work? Why or why not?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Republican Party come about? [hint: tyranny and Feds)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Whiskey Rebellion? How was it put down? By why? LTS (Long Term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</w:t>
      </w:r>
      <w:proofErr w:type="spellEnd"/>
      <w:r>
        <w:rPr>
          <w:rFonts w:ascii="Times New Roman" w:hAnsi="Times New Roman" w:cs="Times New Roman"/>
          <w:sz w:val="24"/>
          <w:szCs w:val="24"/>
        </w:rPr>
        <w:t>?)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Constitution and Indians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Jays Treaty?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Pinckney’s Treaty?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XYZ Affair?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Alien &amp; Sedition Acts?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 and KY Resolutions?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of 1800? Why called Rev. of 1800?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Judiciary Act 1801?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Basics of Important Documents: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Sense- T Paine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Dec. of Independence</w:t>
      </w:r>
    </w:p>
    <w:p w:rsidR="007E5E0F" w:rsidRDefault="007E5E0F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452">
        <w:rPr>
          <w:rFonts w:ascii="Times New Roman" w:hAnsi="Times New Roman" w:cs="Times New Roman"/>
          <w:b/>
          <w:sz w:val="24"/>
          <w:szCs w:val="24"/>
        </w:rPr>
        <w:t>American Revolution</w:t>
      </w:r>
      <w:r>
        <w:rPr>
          <w:rFonts w:ascii="Times New Roman" w:hAnsi="Times New Roman" w:cs="Times New Roman"/>
          <w:sz w:val="24"/>
          <w:szCs w:val="24"/>
        </w:rPr>
        <w:t>: How did colonists fund war?</w:t>
      </w:r>
    </w:p>
    <w:p w:rsidR="007E5E0F" w:rsidRDefault="007E5E0F" w:rsidP="007E5E0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advantages over British and vice versa?</w:t>
      </w:r>
    </w:p>
    <w:p w:rsidR="007E5E0F" w:rsidRDefault="00426713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of France in 1778?</w:t>
      </w:r>
    </w:p>
    <w:p w:rsidR="00426713" w:rsidRDefault="00426713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British actions in final phase of AR 1778-1781?</w:t>
      </w:r>
    </w:p>
    <w:p w:rsidR="00426713" w:rsidRDefault="00426713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Treaty of Paris 1783: Terms?</w:t>
      </w:r>
    </w:p>
    <w:p w:rsidR="00426713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of Loyalists?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of enslaved African-Americans?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of women?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equality mean to independence thinkers?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 Ordinance of 1787?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Ordinances of 1784 &amp; 1785?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Shays Rebellion? Effects? Purpose?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Years War: Who fought in colonies?</w:t>
      </w:r>
    </w:p>
    <w:p w:rsidR="00552452" w:rsidRDefault="00552452" w:rsidP="007E5E0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Treaty of Paris 1763?</w:t>
      </w: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Topics: </w:t>
      </w: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*Second Great Awakening: Who did it appeal to? </w:t>
      </w:r>
      <w:proofErr w:type="gramStart"/>
      <w:r>
        <w:rPr>
          <w:rFonts w:ascii="Times New Roman" w:hAnsi="Times New Roman" w:cs="Times New Roman"/>
          <w:sz w:val="24"/>
          <w:szCs w:val="24"/>
        </w:rPr>
        <w:t>Purpose?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Factors?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Effects?</w:t>
      </w:r>
      <w:proofErr w:type="gramEnd"/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*Cotton gin, Eli Whitney, Interchangeable Parts</w:t>
      </w: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*Chesapeake-Leonard Incident</w:t>
      </w: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*Thomas Jefferson’s response to receiving treaty for LA Purchase</w:t>
      </w:r>
    </w:p>
    <w:p w:rsidR="00552452" w:rsidRDefault="00552452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C7301">
        <w:rPr>
          <w:rFonts w:ascii="Times New Roman" w:hAnsi="Times New Roman" w:cs="Times New Roman"/>
          <w:sz w:val="24"/>
          <w:szCs w:val="24"/>
        </w:rPr>
        <w:t>Population demographics in US in 1800</w:t>
      </w:r>
    </w:p>
    <w:p w:rsidR="00AC7301" w:rsidRDefault="00AC7301" w:rsidP="005524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Marbury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v. Madison</w:t>
      </w:r>
    </w:p>
    <w:p w:rsidR="00AC7301" w:rsidRDefault="00AC7301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*Judicial Review</w:t>
      </w:r>
    </w:p>
    <w:p w:rsidR="00AC7301" w:rsidRDefault="00AC7301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*Why did Napoleon sell land to US?</w:t>
      </w:r>
    </w:p>
    <w:p w:rsidR="00AC7301" w:rsidRDefault="00AC7301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*1</w:t>
      </w:r>
      <w:r w:rsidRPr="00AC730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state to ratify Constitution?</w:t>
      </w:r>
    </w:p>
    <w:p w:rsidR="00AC7301" w:rsidRPr="00AC7301" w:rsidRDefault="00AC7301" w:rsidP="0055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7301" w:rsidRPr="00AC7301" w:rsidSect="00664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027C"/>
    <w:multiLevelType w:val="hybridMultilevel"/>
    <w:tmpl w:val="27E276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E5E0F"/>
    <w:rsid w:val="003516D8"/>
    <w:rsid w:val="003B7001"/>
    <w:rsid w:val="00426713"/>
    <w:rsid w:val="00552452"/>
    <w:rsid w:val="00664B92"/>
    <w:rsid w:val="007E5E0F"/>
    <w:rsid w:val="00A24C34"/>
    <w:rsid w:val="00AC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E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8A37-BD68-4E7E-B98F-7AE047BD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CCHS - OCPS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56020</dc:creator>
  <cp:keywords/>
  <dc:description/>
  <cp:lastModifiedBy>56020</cp:lastModifiedBy>
  <cp:revision>4</cp:revision>
  <dcterms:created xsi:type="dcterms:W3CDTF">2011-10-04T13:44:00Z</dcterms:created>
  <dcterms:modified xsi:type="dcterms:W3CDTF">2011-10-04T15:16:00Z</dcterms:modified>
</cp:coreProperties>
</file>